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C9" w:rsidRPr="00E80C92" w:rsidRDefault="00071EE6" w:rsidP="00923583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t>«</w:t>
      </w:r>
      <w:r w:rsidR="00E914F8" w:rsidRPr="00E914F8">
        <w:rPr>
          <w:b/>
          <w:sz w:val="28"/>
          <w:szCs w:val="28"/>
          <w:lang w:val="kk-KZ" w:eastAsia="zh-CN"/>
        </w:rPr>
        <w:t>Шетел тілінде оқу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071EE6" w:rsidRPr="00E80C92" w:rsidRDefault="00071EE6" w:rsidP="00923583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№1 Семинар сабағы</w:t>
      </w:r>
    </w:p>
    <w:p w:rsidR="00071EE6" w:rsidRPr="00E80C92" w:rsidRDefault="00071EE6" w:rsidP="00923583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071EE6" w:rsidRPr="00E80C92" w:rsidRDefault="00071EE6" w:rsidP="00071EE6">
      <w:pPr>
        <w:pStyle w:val="1"/>
        <w:jc w:val="both"/>
        <w:rPr>
          <w:rFonts w:eastAsiaTheme="minorEastAsia" w:hint="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="007B748C" w:rsidRPr="00E80C92">
        <w:rPr>
          <w:lang w:val="kk-KZ"/>
        </w:rPr>
        <w:t xml:space="preserve"> </w:t>
      </w:r>
      <w:r w:rsidR="00F40D3E">
        <w:rPr>
          <w:rFonts w:eastAsiaTheme="minorEastAsia"/>
          <w:sz w:val="28"/>
          <w:szCs w:val="28"/>
          <w:lang w:val="kk-KZ" w:eastAsia="zh-CN"/>
        </w:rPr>
        <w:t>泰国的泼水姐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="00E90402" w:rsidRPr="00E80C92">
        <w:rPr>
          <w:sz w:val="28"/>
          <w:szCs w:val="28"/>
          <w:lang w:val="kk-KZ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="00E90402" w:rsidRPr="00E80C92">
        <w:rPr>
          <w:sz w:val="28"/>
          <w:szCs w:val="28"/>
          <w:lang w:val="kk-KZ"/>
        </w:rPr>
        <w:t xml:space="preserve"> </w:t>
      </w:r>
      <w:r w:rsidR="00E914F8">
        <w:rPr>
          <w:rFonts w:eastAsiaTheme="minorEastAsia"/>
          <w:sz w:val="28"/>
          <w:szCs w:val="28"/>
          <w:lang w:val="kk-KZ" w:eastAsia="zh-CN"/>
        </w:rPr>
        <w:t>дәстүрлі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Формат:</w:t>
      </w:r>
      <w:r w:rsidR="00E90402" w:rsidRPr="00E80C92">
        <w:rPr>
          <w:rFonts w:eastAsiaTheme="minorEastAsia"/>
          <w:b/>
          <w:sz w:val="28"/>
          <w:szCs w:val="28"/>
          <w:lang w:val="kk-KZ" w:eastAsia="zh-CN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E80C92" w:rsidRPr="00E80C92" w:rsidRDefault="00071EE6" w:rsidP="00E80C92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Әдістемелік нұсқауы:</w:t>
      </w:r>
      <w:r w:rsidR="00E90402" w:rsidRPr="00E80C92">
        <w:rPr>
          <w:rFonts w:eastAsiaTheme="minorEastAsia"/>
          <w:b/>
          <w:sz w:val="28"/>
          <w:szCs w:val="28"/>
          <w:lang w:val="kk-KZ" w:eastAsia="zh-CN"/>
        </w:rPr>
        <w:t xml:space="preserve"> </w:t>
      </w:r>
      <w:r w:rsidR="00FC0192" w:rsidRPr="00E80C92">
        <w:rPr>
          <w:sz w:val="28"/>
          <w:szCs w:val="28"/>
          <w:lang w:val="kk-KZ"/>
        </w:rPr>
        <w:t>«</w:t>
      </w:r>
      <w:r w:rsidR="00E914F8" w:rsidRPr="00E914F8">
        <w:rPr>
          <w:sz w:val="28"/>
          <w:szCs w:val="28"/>
          <w:lang w:val="kk-KZ"/>
        </w:rPr>
        <w:t>Шетел тілінде оқу</w:t>
      </w:r>
      <w:r w:rsidR="00E80C92" w:rsidRPr="00E80C92">
        <w:rPr>
          <w:sz w:val="28"/>
          <w:szCs w:val="28"/>
          <w:lang w:val="kk-KZ"/>
        </w:rPr>
        <w:t xml:space="preserve">» пәні студенттерге </w:t>
      </w:r>
      <w:r w:rsidR="00E914F8">
        <w:rPr>
          <w:sz w:val="28"/>
          <w:szCs w:val="28"/>
          <w:lang w:val="kk-KZ"/>
        </w:rPr>
        <w:t>шетел тілінде</w:t>
      </w:r>
      <w:r w:rsidR="00E80C92" w:rsidRPr="00E80C92">
        <w:rPr>
          <w:sz w:val="28"/>
          <w:szCs w:val="28"/>
          <w:lang w:val="kk-KZ"/>
        </w:rPr>
        <w:t xml:space="preserve"> </w:t>
      </w:r>
      <w:r w:rsidR="00E914F8">
        <w:rPr>
          <w:sz w:val="28"/>
          <w:szCs w:val="28"/>
          <w:lang w:val="kk-KZ"/>
        </w:rPr>
        <w:t xml:space="preserve">оқу </w:t>
      </w:r>
      <w:r w:rsidR="00E80C92" w:rsidRPr="00E80C92">
        <w:rPr>
          <w:sz w:val="28"/>
          <w:szCs w:val="28"/>
          <w:lang w:val="kk-KZ"/>
        </w:rPr>
        <w:t xml:space="preserve">туралы негізгі білімді </w:t>
      </w:r>
      <w:r w:rsidR="00E914F8">
        <w:rPr>
          <w:sz w:val="28"/>
          <w:szCs w:val="28"/>
          <w:lang w:val="kk-KZ"/>
        </w:rPr>
        <w:t>қалыптастырып, о</w:t>
      </w:r>
      <w:r w:rsidR="00E914F8" w:rsidRPr="00E914F8">
        <w:rPr>
          <w:sz w:val="28"/>
          <w:szCs w:val="28"/>
          <w:lang w:val="kk-KZ"/>
        </w:rPr>
        <w:t>қылым</w:t>
      </w:r>
      <w:r w:rsidR="00E914F8">
        <w:rPr>
          <w:sz w:val="28"/>
          <w:szCs w:val="28"/>
          <w:lang w:val="kk-KZ"/>
        </w:rPr>
        <w:t xml:space="preserve"> түрлерін, мәтіннің сипатын түсініп</w:t>
      </w:r>
      <w:r w:rsidR="00E914F8" w:rsidRPr="00E914F8">
        <w:rPr>
          <w:sz w:val="28"/>
          <w:szCs w:val="28"/>
          <w:lang w:val="kk-KZ"/>
        </w:rPr>
        <w:t>, олардың сипаттама</w:t>
      </w:r>
      <w:r w:rsidR="00E914F8">
        <w:rPr>
          <w:sz w:val="28"/>
          <w:szCs w:val="28"/>
          <w:lang w:val="kk-KZ"/>
        </w:rPr>
        <w:t>ларын классификациялауға үйретеді.</w:t>
      </w:r>
      <w:r w:rsidR="00E80C92" w:rsidRPr="00E80C92">
        <w:rPr>
          <w:sz w:val="28"/>
          <w:szCs w:val="28"/>
          <w:lang w:val="kk-KZ"/>
        </w:rPr>
        <w:t xml:space="preserve">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E914F8" w:rsidRPr="00E914F8" w:rsidRDefault="00E914F8" w:rsidP="00E914F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E914F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E914F8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E914F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Theme="minorEastAsia" w:hAnsiTheme="minorEastAsia" w:cs="Arial" w:hint="eastAsia"/>
          <w:sz w:val="24"/>
          <w:szCs w:val="24"/>
        </w:rPr>
        <w:t>中级汉语阅读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(</w:t>
      </w:r>
      <w:r w:rsidRPr="00E914F8">
        <w:rPr>
          <w:rFonts w:ascii="Times New Roman" w:hAnsi="Times New Roman" w:cs="Arial" w:hint="eastAsia"/>
          <w:sz w:val="24"/>
          <w:szCs w:val="24"/>
          <w:lang w:bidi="kok-IN"/>
        </w:rPr>
        <w:t>下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)</w:t>
      </w:r>
      <w:r w:rsidRPr="00E914F8">
        <w:rPr>
          <w:rFonts w:asciiTheme="minorEastAsia" w:hAnsiTheme="minorEastAsia" w:cs="Arial" w:hint="eastAsia"/>
          <w:sz w:val="24"/>
          <w:szCs w:val="24"/>
          <w:lang w:bidi="kok-IN"/>
        </w:rPr>
        <w:t xml:space="preserve"> 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Theme="minorEastAsia" w:hAnsiTheme="minorEastAsia" w:cs="Arial" w:hint="eastAsia"/>
          <w:sz w:val="24"/>
          <w:szCs w:val="24"/>
        </w:rPr>
        <w:t>张庆归</w:t>
      </w:r>
      <w:r w:rsidRPr="00E914F8">
        <w:rPr>
          <w:rFonts w:cs="Arial"/>
          <w:sz w:val="24"/>
          <w:szCs w:val="24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200</w:t>
      </w:r>
      <w:r w:rsidRPr="00E914F8">
        <w:rPr>
          <w:rFonts w:asciiTheme="minorEastAsia" w:hAnsiTheme="minorEastAsia" w:cs="Arial" w:hint="eastAsia"/>
          <w:sz w:val="24"/>
          <w:szCs w:val="24"/>
        </w:rPr>
        <w:t>6</w:t>
      </w:r>
      <w:r w:rsidRPr="00E914F8">
        <w:rPr>
          <w:rFonts w:ascii="Times New Roman" w:eastAsia="Calibri" w:hAnsi="Times New Roman" w:cs="Arial"/>
          <w:sz w:val="24"/>
          <w:szCs w:val="24"/>
        </w:rPr>
        <w:t>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新使用汉语课本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keben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5-том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刘珣，张微</w:t>
      </w:r>
      <w:r w:rsidRPr="00E914F8">
        <w:rPr>
          <w:rFonts w:ascii="Times New Roman" w:eastAsia="Calibri" w:hAnsi="Times New Roman" w:cs="Arial"/>
          <w:sz w:val="24"/>
          <w:szCs w:val="24"/>
        </w:rPr>
        <w:t>. Пекин, 2006.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新概念实用汉语教程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gaikuan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jiaocheng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)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1-том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</w:rPr>
        <w:t>Ф.Н. Дәулет.  Алматы, 2015.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lang w:bidi="kok-IN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初级汉语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>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Fazhan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.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Chuji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2-том Пекин, 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2007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年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博雅汉语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Boya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2-том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李晓琪，张明莹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2010.</w:t>
      </w:r>
    </w:p>
    <w:p w:rsidR="00FC0192" w:rsidRPr="00FC0192" w:rsidRDefault="00FC0192" w:rsidP="00FC019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E80C92" w:rsidRDefault="00E80C92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E914F8" w:rsidRDefault="00E914F8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E914F8" w:rsidRDefault="00E914F8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E914F8" w:rsidRDefault="00E914F8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E914F8" w:rsidRDefault="00E914F8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E914F8" w:rsidRDefault="00E914F8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E80C92" w:rsidRDefault="00E80C92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E914F8" w:rsidRPr="00E80C92" w:rsidRDefault="00E914F8" w:rsidP="00E914F8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E914F8">
        <w:rPr>
          <w:b/>
          <w:sz w:val="28"/>
          <w:szCs w:val="28"/>
          <w:lang w:val="kk-KZ" w:eastAsia="zh-CN"/>
        </w:rPr>
        <w:t>Шетел тілінде оқу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E914F8" w:rsidRPr="00E80C92" w:rsidRDefault="00E914F8" w:rsidP="00E914F8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№2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E914F8" w:rsidRPr="00E80C92" w:rsidRDefault="00E914F8" w:rsidP="00E914F8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="00F05AE2">
        <w:rPr>
          <w:rFonts w:eastAsiaTheme="minorEastAsia"/>
          <w:sz w:val="28"/>
          <w:szCs w:val="28"/>
          <w:lang w:val="kk-KZ" w:eastAsia="zh-CN"/>
        </w:rPr>
        <w:t>金秋登山去香山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дәстүрлі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E914F8" w:rsidRPr="00E80C92" w:rsidRDefault="00E914F8" w:rsidP="00E914F8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E914F8">
        <w:rPr>
          <w:sz w:val="28"/>
          <w:szCs w:val="28"/>
          <w:lang w:val="kk-KZ"/>
        </w:rPr>
        <w:t>Шетел тілінде оқу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>
        <w:rPr>
          <w:sz w:val="28"/>
          <w:szCs w:val="28"/>
          <w:lang w:val="kk-KZ"/>
        </w:rPr>
        <w:t>шетел тілінде</w:t>
      </w:r>
      <w:r w:rsidRPr="00E80C9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оқу </w:t>
      </w:r>
      <w:r w:rsidRPr="00E80C92">
        <w:rPr>
          <w:sz w:val="28"/>
          <w:szCs w:val="28"/>
          <w:lang w:val="kk-KZ"/>
        </w:rPr>
        <w:t xml:space="preserve">туралы негізгі білімді </w:t>
      </w:r>
      <w:r>
        <w:rPr>
          <w:sz w:val="28"/>
          <w:szCs w:val="28"/>
          <w:lang w:val="kk-KZ"/>
        </w:rPr>
        <w:t>қалыптастырып, о</w:t>
      </w:r>
      <w:r w:rsidRPr="00E914F8">
        <w:rPr>
          <w:sz w:val="28"/>
          <w:szCs w:val="28"/>
          <w:lang w:val="kk-KZ"/>
        </w:rPr>
        <w:t>қылым</w:t>
      </w:r>
      <w:r>
        <w:rPr>
          <w:sz w:val="28"/>
          <w:szCs w:val="28"/>
          <w:lang w:val="kk-KZ"/>
        </w:rPr>
        <w:t xml:space="preserve"> түрлерін, мәтіннің сипатын түсініп</w:t>
      </w:r>
      <w:r w:rsidRPr="00E914F8">
        <w:rPr>
          <w:sz w:val="28"/>
          <w:szCs w:val="28"/>
          <w:lang w:val="kk-KZ"/>
        </w:rPr>
        <w:t>, олардың сипаттама</w:t>
      </w:r>
      <w:r>
        <w:rPr>
          <w:sz w:val="28"/>
          <w:szCs w:val="28"/>
          <w:lang w:val="kk-KZ"/>
        </w:rPr>
        <w:t>ларын классификациялауға үйретеді.</w:t>
      </w:r>
      <w:r w:rsidRPr="00E80C92">
        <w:rPr>
          <w:sz w:val="28"/>
          <w:szCs w:val="28"/>
          <w:lang w:val="kk-KZ"/>
        </w:rPr>
        <w:t xml:space="preserve">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E914F8" w:rsidRPr="00E914F8" w:rsidRDefault="00E914F8" w:rsidP="00E914F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E914F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E914F8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E914F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Theme="minorEastAsia" w:hAnsiTheme="minorEastAsia" w:cs="Arial" w:hint="eastAsia"/>
          <w:sz w:val="24"/>
          <w:szCs w:val="24"/>
        </w:rPr>
        <w:t>中级汉语阅读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(</w:t>
      </w:r>
      <w:r w:rsidRPr="00E914F8">
        <w:rPr>
          <w:rFonts w:ascii="Times New Roman" w:hAnsi="Times New Roman" w:cs="Arial" w:hint="eastAsia"/>
          <w:sz w:val="24"/>
          <w:szCs w:val="24"/>
          <w:lang w:bidi="kok-IN"/>
        </w:rPr>
        <w:t>下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)</w:t>
      </w:r>
      <w:r w:rsidRPr="00E914F8">
        <w:rPr>
          <w:rFonts w:asciiTheme="minorEastAsia" w:hAnsiTheme="minorEastAsia" w:cs="Arial" w:hint="eastAsia"/>
          <w:sz w:val="24"/>
          <w:szCs w:val="24"/>
          <w:lang w:bidi="kok-IN"/>
        </w:rPr>
        <w:t xml:space="preserve"> 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Theme="minorEastAsia" w:hAnsiTheme="minorEastAsia" w:cs="Arial" w:hint="eastAsia"/>
          <w:sz w:val="24"/>
          <w:szCs w:val="24"/>
        </w:rPr>
        <w:t>张庆归</w:t>
      </w:r>
      <w:r w:rsidRPr="00E914F8">
        <w:rPr>
          <w:rFonts w:cs="Arial"/>
          <w:sz w:val="24"/>
          <w:szCs w:val="24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200</w:t>
      </w:r>
      <w:r w:rsidRPr="00E914F8">
        <w:rPr>
          <w:rFonts w:asciiTheme="minorEastAsia" w:hAnsiTheme="minorEastAsia" w:cs="Arial" w:hint="eastAsia"/>
          <w:sz w:val="24"/>
          <w:szCs w:val="24"/>
        </w:rPr>
        <w:t>6</w:t>
      </w:r>
      <w:r w:rsidRPr="00E914F8">
        <w:rPr>
          <w:rFonts w:ascii="Times New Roman" w:eastAsia="Calibri" w:hAnsi="Times New Roman" w:cs="Arial"/>
          <w:sz w:val="24"/>
          <w:szCs w:val="24"/>
        </w:rPr>
        <w:t>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新使用汉语课本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keben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5-том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刘珣，张微</w:t>
      </w:r>
      <w:r w:rsidRPr="00E914F8">
        <w:rPr>
          <w:rFonts w:ascii="Times New Roman" w:eastAsia="Calibri" w:hAnsi="Times New Roman" w:cs="Arial"/>
          <w:sz w:val="24"/>
          <w:szCs w:val="24"/>
        </w:rPr>
        <w:t>. Пекин, 2006.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新概念实用汉语教程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gaikuan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jiaocheng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)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1-том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</w:rPr>
        <w:t>Ф.Н. Дәулет.  Алматы, 2015.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lang w:bidi="kok-IN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初级汉语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>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Fazhan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.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Chuji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2-том Пекин, 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2007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年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博雅汉语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Boya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2-том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李晓琪，张明莹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2010.</w:t>
      </w:r>
    </w:p>
    <w:p w:rsidR="00E914F8" w:rsidRPr="00FC0192" w:rsidRDefault="00E914F8" w:rsidP="00E914F8">
      <w:pPr>
        <w:pStyle w:val="1"/>
        <w:rPr>
          <w:sz w:val="28"/>
          <w:szCs w:val="28"/>
          <w:lang w:val="kk-KZ"/>
        </w:rPr>
      </w:pPr>
    </w:p>
    <w:p w:rsidR="00E914F8" w:rsidRDefault="00E914F8" w:rsidP="00E914F8">
      <w:pPr>
        <w:pStyle w:val="1"/>
        <w:rPr>
          <w:sz w:val="28"/>
          <w:szCs w:val="28"/>
          <w:lang w:val="kk-KZ"/>
        </w:rPr>
      </w:pPr>
    </w:p>
    <w:p w:rsidR="00E914F8" w:rsidRDefault="00E914F8" w:rsidP="00E914F8">
      <w:pPr>
        <w:pStyle w:val="1"/>
        <w:rPr>
          <w:sz w:val="28"/>
          <w:szCs w:val="28"/>
          <w:lang w:val="kk-KZ"/>
        </w:rPr>
      </w:pPr>
    </w:p>
    <w:p w:rsidR="00CF2113" w:rsidRDefault="00CF2113" w:rsidP="00CF2113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503381" w:rsidRDefault="00503381" w:rsidP="00E90402">
      <w:pPr>
        <w:pStyle w:val="1"/>
        <w:rPr>
          <w:sz w:val="28"/>
          <w:szCs w:val="28"/>
          <w:lang w:val="kk-KZ"/>
        </w:rPr>
      </w:pPr>
    </w:p>
    <w:p w:rsidR="00401CA7" w:rsidRDefault="00401CA7" w:rsidP="00E90402">
      <w:pPr>
        <w:pStyle w:val="1"/>
        <w:rPr>
          <w:sz w:val="28"/>
          <w:szCs w:val="28"/>
          <w:lang w:val="kk-KZ"/>
        </w:rPr>
      </w:pPr>
    </w:p>
    <w:p w:rsidR="00503381" w:rsidRDefault="00503381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Default="00E914F8" w:rsidP="00E90402">
      <w:pPr>
        <w:pStyle w:val="1"/>
        <w:rPr>
          <w:sz w:val="28"/>
          <w:szCs w:val="28"/>
          <w:lang w:val="kk-KZ"/>
        </w:rPr>
      </w:pPr>
    </w:p>
    <w:p w:rsidR="00E914F8" w:rsidRPr="00E80C92" w:rsidRDefault="00E914F8" w:rsidP="00E914F8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E914F8">
        <w:rPr>
          <w:b/>
          <w:sz w:val="28"/>
          <w:szCs w:val="28"/>
          <w:lang w:val="kk-KZ" w:eastAsia="zh-CN"/>
        </w:rPr>
        <w:t>Шетел тілінде оқу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E914F8" w:rsidRPr="00E80C92" w:rsidRDefault="00F40D3E" w:rsidP="00E914F8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№3</w:t>
      </w:r>
      <w:r w:rsidR="00E914F8"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E914F8" w:rsidRPr="00E80C92" w:rsidRDefault="00E914F8" w:rsidP="00E914F8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="00F05AE2">
        <w:rPr>
          <w:rFonts w:eastAsiaTheme="minorEastAsia"/>
          <w:sz w:val="28"/>
          <w:szCs w:val="28"/>
          <w:lang w:val="kk-KZ" w:eastAsia="zh-CN"/>
        </w:rPr>
        <w:t>做别人没有做过的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дәстүрлі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E914F8" w:rsidRPr="00E80C92" w:rsidRDefault="00E914F8" w:rsidP="00E914F8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E914F8">
        <w:rPr>
          <w:sz w:val="28"/>
          <w:szCs w:val="28"/>
          <w:lang w:val="kk-KZ"/>
        </w:rPr>
        <w:t>Шетел тілінде оқу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>
        <w:rPr>
          <w:sz w:val="28"/>
          <w:szCs w:val="28"/>
          <w:lang w:val="kk-KZ"/>
        </w:rPr>
        <w:t>шетел тілінде</w:t>
      </w:r>
      <w:r w:rsidRPr="00E80C9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оқу </w:t>
      </w:r>
      <w:r w:rsidRPr="00E80C92">
        <w:rPr>
          <w:sz w:val="28"/>
          <w:szCs w:val="28"/>
          <w:lang w:val="kk-KZ"/>
        </w:rPr>
        <w:t xml:space="preserve">туралы негізгі білімді </w:t>
      </w:r>
      <w:r>
        <w:rPr>
          <w:sz w:val="28"/>
          <w:szCs w:val="28"/>
          <w:lang w:val="kk-KZ"/>
        </w:rPr>
        <w:t>қалыптастырып, о</w:t>
      </w:r>
      <w:r w:rsidRPr="00E914F8">
        <w:rPr>
          <w:sz w:val="28"/>
          <w:szCs w:val="28"/>
          <w:lang w:val="kk-KZ"/>
        </w:rPr>
        <w:t>қылым</w:t>
      </w:r>
      <w:r>
        <w:rPr>
          <w:sz w:val="28"/>
          <w:szCs w:val="28"/>
          <w:lang w:val="kk-KZ"/>
        </w:rPr>
        <w:t xml:space="preserve"> түрлерін, мәтіннің сипатын түсініп</w:t>
      </w:r>
      <w:r w:rsidRPr="00E914F8">
        <w:rPr>
          <w:sz w:val="28"/>
          <w:szCs w:val="28"/>
          <w:lang w:val="kk-KZ"/>
        </w:rPr>
        <w:t>, олардың сипаттама</w:t>
      </w:r>
      <w:r>
        <w:rPr>
          <w:sz w:val="28"/>
          <w:szCs w:val="28"/>
          <w:lang w:val="kk-KZ"/>
        </w:rPr>
        <w:t>ларын классификациялауға үйретеді.</w:t>
      </w:r>
      <w:r w:rsidRPr="00E80C92">
        <w:rPr>
          <w:sz w:val="28"/>
          <w:szCs w:val="28"/>
          <w:lang w:val="kk-KZ"/>
        </w:rPr>
        <w:t xml:space="preserve">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E914F8" w:rsidRPr="00E914F8" w:rsidRDefault="00E914F8" w:rsidP="00E914F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E914F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E914F8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E914F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Theme="minorEastAsia" w:hAnsiTheme="minorEastAsia" w:cs="Arial" w:hint="eastAsia"/>
          <w:sz w:val="24"/>
          <w:szCs w:val="24"/>
        </w:rPr>
        <w:t>中级汉语阅读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(</w:t>
      </w:r>
      <w:r w:rsidRPr="00E914F8">
        <w:rPr>
          <w:rFonts w:ascii="Times New Roman" w:hAnsi="Times New Roman" w:cs="Arial" w:hint="eastAsia"/>
          <w:sz w:val="24"/>
          <w:szCs w:val="24"/>
          <w:lang w:bidi="kok-IN"/>
        </w:rPr>
        <w:t>下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)</w:t>
      </w:r>
      <w:r w:rsidRPr="00E914F8">
        <w:rPr>
          <w:rFonts w:asciiTheme="minorEastAsia" w:hAnsiTheme="minorEastAsia" w:cs="Arial" w:hint="eastAsia"/>
          <w:sz w:val="24"/>
          <w:szCs w:val="24"/>
          <w:lang w:bidi="kok-IN"/>
        </w:rPr>
        <w:t xml:space="preserve"> 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Theme="minorEastAsia" w:hAnsiTheme="minorEastAsia" w:cs="Arial" w:hint="eastAsia"/>
          <w:sz w:val="24"/>
          <w:szCs w:val="24"/>
        </w:rPr>
        <w:t>张庆归</w:t>
      </w:r>
      <w:r w:rsidRPr="00E914F8">
        <w:rPr>
          <w:rFonts w:cs="Arial"/>
          <w:sz w:val="24"/>
          <w:szCs w:val="24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200</w:t>
      </w:r>
      <w:r w:rsidRPr="00E914F8">
        <w:rPr>
          <w:rFonts w:asciiTheme="minorEastAsia" w:hAnsiTheme="minorEastAsia" w:cs="Arial" w:hint="eastAsia"/>
          <w:sz w:val="24"/>
          <w:szCs w:val="24"/>
        </w:rPr>
        <w:t>6</w:t>
      </w:r>
      <w:r w:rsidRPr="00E914F8">
        <w:rPr>
          <w:rFonts w:ascii="Times New Roman" w:eastAsia="Calibri" w:hAnsi="Times New Roman" w:cs="Arial"/>
          <w:sz w:val="24"/>
          <w:szCs w:val="24"/>
        </w:rPr>
        <w:t>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新使用汉语课本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keben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5-том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刘珣，张微</w:t>
      </w:r>
      <w:r w:rsidRPr="00E914F8">
        <w:rPr>
          <w:rFonts w:ascii="Times New Roman" w:eastAsia="Calibri" w:hAnsi="Times New Roman" w:cs="Arial"/>
          <w:sz w:val="24"/>
          <w:szCs w:val="24"/>
        </w:rPr>
        <w:t>. Пекин, 2006.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新概念实用汉语教程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gaikuan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jiaocheng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)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1-том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</w:rPr>
        <w:t>Ф.Н. Дәулет.  Алматы, 2015.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lang w:bidi="kok-IN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初级汉语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>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Fazhan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.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Chuji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2-том Пекин, 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2007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年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博雅汉语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Boya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2-том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李晓琪，张明莹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2010.</w:t>
      </w:r>
    </w:p>
    <w:p w:rsidR="00E914F8" w:rsidRPr="00FC0192" w:rsidRDefault="00E914F8" w:rsidP="00E914F8">
      <w:pPr>
        <w:pStyle w:val="1"/>
        <w:rPr>
          <w:sz w:val="28"/>
          <w:szCs w:val="28"/>
          <w:lang w:val="kk-KZ"/>
        </w:rPr>
      </w:pPr>
    </w:p>
    <w:p w:rsidR="00E914F8" w:rsidRDefault="00E914F8" w:rsidP="00E914F8">
      <w:pPr>
        <w:pStyle w:val="1"/>
        <w:rPr>
          <w:sz w:val="28"/>
          <w:szCs w:val="28"/>
          <w:lang w:val="kk-KZ"/>
        </w:rPr>
      </w:pPr>
    </w:p>
    <w:p w:rsidR="00E914F8" w:rsidRDefault="00E914F8" w:rsidP="00E914F8">
      <w:pPr>
        <w:pStyle w:val="1"/>
        <w:rPr>
          <w:sz w:val="28"/>
          <w:szCs w:val="28"/>
          <w:lang w:val="kk-KZ"/>
        </w:rPr>
      </w:pPr>
    </w:p>
    <w:p w:rsidR="005E5ABF" w:rsidRDefault="005E5ABF" w:rsidP="005E5ABF">
      <w:pPr>
        <w:pStyle w:val="1"/>
        <w:rPr>
          <w:sz w:val="28"/>
          <w:szCs w:val="28"/>
          <w:lang w:val="kk-KZ"/>
        </w:rPr>
      </w:pPr>
    </w:p>
    <w:p w:rsidR="005E5ABF" w:rsidRDefault="005E5ABF" w:rsidP="005E5ABF">
      <w:pPr>
        <w:pStyle w:val="1"/>
        <w:rPr>
          <w:sz w:val="28"/>
          <w:szCs w:val="28"/>
          <w:lang w:val="kk-KZ"/>
        </w:rPr>
      </w:pPr>
    </w:p>
    <w:p w:rsidR="005E5ABF" w:rsidRDefault="005E5ABF" w:rsidP="005E5ABF">
      <w:pPr>
        <w:pStyle w:val="1"/>
        <w:rPr>
          <w:sz w:val="28"/>
          <w:szCs w:val="28"/>
          <w:lang w:val="kk-KZ"/>
        </w:rPr>
      </w:pPr>
    </w:p>
    <w:p w:rsidR="005E5ABF" w:rsidRDefault="005E5ABF" w:rsidP="005E5ABF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503381" w:rsidRDefault="00503381" w:rsidP="00503381">
      <w:pPr>
        <w:pStyle w:val="1"/>
        <w:rPr>
          <w:sz w:val="28"/>
          <w:szCs w:val="28"/>
          <w:lang w:val="kk-KZ"/>
        </w:rPr>
      </w:pPr>
    </w:p>
    <w:p w:rsidR="00503381" w:rsidRDefault="00503381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Pr="00E80C92" w:rsidRDefault="00E914F8" w:rsidP="00E914F8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E914F8">
        <w:rPr>
          <w:b/>
          <w:sz w:val="28"/>
          <w:szCs w:val="28"/>
          <w:lang w:val="kk-KZ" w:eastAsia="zh-CN"/>
        </w:rPr>
        <w:t>Шетел тілінде оқу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E914F8" w:rsidRPr="00E80C92" w:rsidRDefault="00F40D3E" w:rsidP="00E914F8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№4</w:t>
      </w:r>
      <w:r w:rsidR="00E914F8"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E914F8" w:rsidRPr="00E80C92" w:rsidRDefault="00E914F8" w:rsidP="00E914F8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E914F8" w:rsidRPr="00E80C92" w:rsidRDefault="00E914F8" w:rsidP="00E914F8">
      <w:pPr>
        <w:pStyle w:val="1"/>
        <w:jc w:val="both"/>
        <w:rPr>
          <w:rFonts w:eastAsiaTheme="minorEastAsia" w:hint="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="00F05AE2">
        <w:rPr>
          <w:rFonts w:eastAsiaTheme="minorEastAsia"/>
          <w:sz w:val="28"/>
          <w:szCs w:val="28"/>
          <w:lang w:val="kk-KZ" w:eastAsia="zh-CN"/>
        </w:rPr>
        <w:t>j</w:t>
      </w:r>
      <w:r w:rsidR="00F05AE2">
        <w:rPr>
          <w:rFonts w:eastAsiaTheme="minorEastAsia"/>
          <w:sz w:val="28"/>
          <w:szCs w:val="28"/>
          <w:lang w:val="kk-KZ" w:eastAsia="zh-CN"/>
        </w:rPr>
        <w:t>警惕思维定式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дәстүрлі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E914F8" w:rsidRPr="00E80C92" w:rsidRDefault="00E914F8" w:rsidP="00E914F8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E914F8">
        <w:rPr>
          <w:sz w:val="28"/>
          <w:szCs w:val="28"/>
          <w:lang w:val="kk-KZ"/>
        </w:rPr>
        <w:t>Шетел тілінде оқу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>
        <w:rPr>
          <w:sz w:val="28"/>
          <w:szCs w:val="28"/>
          <w:lang w:val="kk-KZ"/>
        </w:rPr>
        <w:t>шетел тілінде</w:t>
      </w:r>
      <w:r w:rsidRPr="00E80C9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оқу </w:t>
      </w:r>
      <w:r w:rsidRPr="00E80C92">
        <w:rPr>
          <w:sz w:val="28"/>
          <w:szCs w:val="28"/>
          <w:lang w:val="kk-KZ"/>
        </w:rPr>
        <w:t xml:space="preserve">туралы негізгі білімді </w:t>
      </w:r>
      <w:r>
        <w:rPr>
          <w:sz w:val="28"/>
          <w:szCs w:val="28"/>
          <w:lang w:val="kk-KZ"/>
        </w:rPr>
        <w:t>қалыптастырып, о</w:t>
      </w:r>
      <w:r w:rsidRPr="00E914F8">
        <w:rPr>
          <w:sz w:val="28"/>
          <w:szCs w:val="28"/>
          <w:lang w:val="kk-KZ"/>
        </w:rPr>
        <w:t>қылым</w:t>
      </w:r>
      <w:r>
        <w:rPr>
          <w:sz w:val="28"/>
          <w:szCs w:val="28"/>
          <w:lang w:val="kk-KZ"/>
        </w:rPr>
        <w:t xml:space="preserve"> түрлерін, мәтіннің сипатын түсініп</w:t>
      </w:r>
      <w:r w:rsidRPr="00E914F8">
        <w:rPr>
          <w:sz w:val="28"/>
          <w:szCs w:val="28"/>
          <w:lang w:val="kk-KZ"/>
        </w:rPr>
        <w:t>, олардың сипаттама</w:t>
      </w:r>
      <w:r>
        <w:rPr>
          <w:sz w:val="28"/>
          <w:szCs w:val="28"/>
          <w:lang w:val="kk-KZ"/>
        </w:rPr>
        <w:t>ларын классификациялауға үйретеді.</w:t>
      </w:r>
      <w:r w:rsidRPr="00E80C92">
        <w:rPr>
          <w:sz w:val="28"/>
          <w:szCs w:val="28"/>
          <w:lang w:val="kk-KZ"/>
        </w:rPr>
        <w:t xml:space="preserve">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E914F8" w:rsidRPr="00E914F8" w:rsidRDefault="00E914F8" w:rsidP="00E914F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E914F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E914F8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E914F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Theme="minorEastAsia" w:hAnsiTheme="minorEastAsia" w:cs="Arial" w:hint="eastAsia"/>
          <w:sz w:val="24"/>
          <w:szCs w:val="24"/>
        </w:rPr>
        <w:t>中级汉语阅读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(</w:t>
      </w:r>
      <w:r w:rsidRPr="00E914F8">
        <w:rPr>
          <w:rFonts w:ascii="Times New Roman" w:hAnsi="Times New Roman" w:cs="Arial" w:hint="eastAsia"/>
          <w:sz w:val="24"/>
          <w:szCs w:val="24"/>
          <w:lang w:bidi="kok-IN"/>
        </w:rPr>
        <w:t>下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)</w:t>
      </w:r>
      <w:r w:rsidRPr="00E914F8">
        <w:rPr>
          <w:rFonts w:asciiTheme="minorEastAsia" w:hAnsiTheme="minorEastAsia" w:cs="Arial" w:hint="eastAsia"/>
          <w:sz w:val="24"/>
          <w:szCs w:val="24"/>
          <w:lang w:bidi="kok-IN"/>
        </w:rPr>
        <w:t xml:space="preserve"> 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Theme="minorEastAsia" w:hAnsiTheme="minorEastAsia" w:cs="Arial" w:hint="eastAsia"/>
          <w:sz w:val="24"/>
          <w:szCs w:val="24"/>
        </w:rPr>
        <w:t>张庆归</w:t>
      </w:r>
      <w:r w:rsidRPr="00E914F8">
        <w:rPr>
          <w:rFonts w:cs="Arial"/>
          <w:sz w:val="24"/>
          <w:szCs w:val="24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200</w:t>
      </w:r>
      <w:r w:rsidRPr="00E914F8">
        <w:rPr>
          <w:rFonts w:asciiTheme="minorEastAsia" w:hAnsiTheme="minorEastAsia" w:cs="Arial" w:hint="eastAsia"/>
          <w:sz w:val="24"/>
          <w:szCs w:val="24"/>
        </w:rPr>
        <w:t>6</w:t>
      </w:r>
      <w:r w:rsidRPr="00E914F8">
        <w:rPr>
          <w:rFonts w:ascii="Times New Roman" w:eastAsia="Calibri" w:hAnsi="Times New Roman" w:cs="Arial"/>
          <w:sz w:val="24"/>
          <w:szCs w:val="24"/>
        </w:rPr>
        <w:t>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新使用汉语课本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keben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5-том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刘珣，张微</w:t>
      </w:r>
      <w:r w:rsidRPr="00E914F8">
        <w:rPr>
          <w:rFonts w:ascii="Times New Roman" w:eastAsia="Calibri" w:hAnsi="Times New Roman" w:cs="Arial"/>
          <w:sz w:val="24"/>
          <w:szCs w:val="24"/>
        </w:rPr>
        <w:t>. Пекин, 2006.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新概念实用汉语教程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gaikuan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jiaocheng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)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1-том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</w:rPr>
        <w:t>Ф.Н. Дәулет.  Алматы, 2015.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lang w:bidi="kok-IN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初级汉语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>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Fazhan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.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Chuji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2-том Пекин, 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2007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年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博雅汉语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Boya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2-том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李晓琪，张明莹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2010.</w:t>
      </w:r>
    </w:p>
    <w:p w:rsidR="00E914F8" w:rsidRPr="00FC0192" w:rsidRDefault="00E914F8" w:rsidP="00E914F8">
      <w:pPr>
        <w:pStyle w:val="1"/>
        <w:rPr>
          <w:sz w:val="28"/>
          <w:szCs w:val="28"/>
          <w:lang w:val="kk-KZ"/>
        </w:rPr>
      </w:pPr>
    </w:p>
    <w:p w:rsidR="00E914F8" w:rsidRDefault="00E914F8" w:rsidP="00E914F8">
      <w:pPr>
        <w:pStyle w:val="1"/>
        <w:rPr>
          <w:sz w:val="28"/>
          <w:szCs w:val="28"/>
          <w:lang w:val="kk-KZ"/>
        </w:rPr>
      </w:pPr>
    </w:p>
    <w:p w:rsidR="00E914F8" w:rsidRDefault="00E914F8" w:rsidP="00E914F8">
      <w:pPr>
        <w:pStyle w:val="1"/>
        <w:rPr>
          <w:sz w:val="28"/>
          <w:szCs w:val="28"/>
          <w:lang w:val="kk-KZ"/>
        </w:rPr>
      </w:pPr>
    </w:p>
    <w:p w:rsidR="00503381" w:rsidRDefault="00503381" w:rsidP="00503381">
      <w:pPr>
        <w:pStyle w:val="1"/>
        <w:rPr>
          <w:sz w:val="28"/>
          <w:szCs w:val="28"/>
          <w:lang w:val="kk-KZ"/>
        </w:rPr>
      </w:pPr>
    </w:p>
    <w:p w:rsidR="00401CA7" w:rsidRDefault="00401CA7" w:rsidP="00503381">
      <w:pPr>
        <w:pStyle w:val="1"/>
        <w:rPr>
          <w:sz w:val="28"/>
          <w:szCs w:val="28"/>
          <w:lang w:val="kk-KZ"/>
        </w:rPr>
      </w:pPr>
    </w:p>
    <w:p w:rsidR="00401CA7" w:rsidRDefault="00401CA7" w:rsidP="00503381">
      <w:pPr>
        <w:pStyle w:val="1"/>
        <w:rPr>
          <w:sz w:val="28"/>
          <w:szCs w:val="28"/>
          <w:lang w:val="kk-KZ"/>
        </w:rPr>
      </w:pPr>
    </w:p>
    <w:p w:rsidR="00401CA7" w:rsidRDefault="00401CA7" w:rsidP="00503381">
      <w:pPr>
        <w:pStyle w:val="1"/>
        <w:rPr>
          <w:sz w:val="28"/>
          <w:szCs w:val="28"/>
          <w:lang w:val="kk-KZ"/>
        </w:rPr>
      </w:pPr>
    </w:p>
    <w:p w:rsidR="00401CA7" w:rsidRDefault="00401CA7" w:rsidP="00503381">
      <w:pPr>
        <w:pStyle w:val="1"/>
        <w:rPr>
          <w:sz w:val="28"/>
          <w:szCs w:val="28"/>
          <w:lang w:val="kk-KZ"/>
        </w:rPr>
      </w:pPr>
    </w:p>
    <w:p w:rsidR="00503381" w:rsidRDefault="00503381" w:rsidP="00503381">
      <w:pPr>
        <w:pStyle w:val="1"/>
        <w:rPr>
          <w:sz w:val="28"/>
          <w:szCs w:val="28"/>
          <w:lang w:val="kk-KZ"/>
        </w:rPr>
      </w:pPr>
    </w:p>
    <w:p w:rsidR="00503381" w:rsidRDefault="00503381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E914F8" w:rsidRDefault="00E914F8" w:rsidP="00503381">
      <w:pPr>
        <w:pStyle w:val="1"/>
        <w:rPr>
          <w:sz w:val="28"/>
          <w:szCs w:val="28"/>
          <w:lang w:val="kk-KZ"/>
        </w:rPr>
      </w:pPr>
    </w:p>
    <w:p w:rsidR="00503381" w:rsidRDefault="00503381" w:rsidP="00503381">
      <w:pPr>
        <w:pStyle w:val="1"/>
        <w:rPr>
          <w:sz w:val="28"/>
          <w:szCs w:val="28"/>
          <w:lang w:val="kk-KZ"/>
        </w:rPr>
      </w:pPr>
    </w:p>
    <w:p w:rsidR="00503381" w:rsidRPr="00503381" w:rsidRDefault="00503381" w:rsidP="00503381">
      <w:pPr>
        <w:pStyle w:val="1"/>
        <w:rPr>
          <w:sz w:val="28"/>
          <w:szCs w:val="28"/>
          <w:lang w:val="kk-KZ"/>
        </w:rPr>
      </w:pPr>
    </w:p>
    <w:p w:rsidR="00E914F8" w:rsidRPr="00E80C92" w:rsidRDefault="00E914F8" w:rsidP="00E914F8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E914F8">
        <w:rPr>
          <w:b/>
          <w:sz w:val="28"/>
          <w:szCs w:val="28"/>
          <w:lang w:val="kk-KZ" w:eastAsia="zh-CN"/>
        </w:rPr>
        <w:t>Шетел тілінде оқу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E914F8" w:rsidRPr="00E80C92" w:rsidRDefault="00F40D3E" w:rsidP="00E914F8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№5</w:t>
      </w:r>
      <w:r w:rsidR="00E914F8"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E914F8" w:rsidRPr="00E80C92" w:rsidRDefault="00E914F8" w:rsidP="00E914F8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="00F05AE2">
        <w:rPr>
          <w:rFonts w:eastAsiaTheme="minorEastAsia"/>
          <w:sz w:val="28"/>
          <w:szCs w:val="28"/>
          <w:lang w:val="kk-KZ" w:eastAsia="zh-CN"/>
        </w:rPr>
        <w:t>你了解</w:t>
      </w:r>
      <w:r w:rsidR="00F05AE2">
        <w:rPr>
          <w:rFonts w:eastAsiaTheme="minorEastAsia" w:hint="eastAsia"/>
          <w:sz w:val="28"/>
          <w:szCs w:val="28"/>
          <w:lang w:val="kk-KZ" w:eastAsia="zh-CN"/>
        </w:rPr>
        <w:t>，</w:t>
      </w:r>
      <w:r w:rsidR="00F05AE2">
        <w:rPr>
          <w:rFonts w:eastAsiaTheme="minorEastAsia" w:hint="eastAsia"/>
          <w:sz w:val="28"/>
          <w:szCs w:val="28"/>
          <w:lang w:val="kk-KZ" w:eastAsia="zh-CN"/>
        </w:rPr>
        <w:t xml:space="preserve"> </w:t>
      </w:r>
      <w:r w:rsidR="00F05AE2">
        <w:rPr>
          <w:rFonts w:eastAsiaTheme="minorEastAsia"/>
          <w:sz w:val="28"/>
          <w:szCs w:val="28"/>
          <w:lang w:val="kk-KZ" w:eastAsia="zh-CN"/>
        </w:rPr>
        <w:t>“</w:t>
      </w:r>
      <w:r w:rsidR="00F05AE2">
        <w:rPr>
          <w:rFonts w:eastAsiaTheme="minorEastAsia"/>
          <w:sz w:val="28"/>
          <w:szCs w:val="28"/>
          <w:lang w:val="kk-KZ" w:eastAsia="zh-CN"/>
        </w:rPr>
        <w:t>信息综合症</w:t>
      </w:r>
      <w:r w:rsidR="00F05AE2">
        <w:rPr>
          <w:rFonts w:eastAsiaTheme="minorEastAsia"/>
          <w:sz w:val="28"/>
          <w:szCs w:val="28"/>
          <w:lang w:val="kk-KZ" w:eastAsia="zh-CN"/>
        </w:rPr>
        <w:t xml:space="preserve">” </w:t>
      </w:r>
      <w:r w:rsidR="00F05AE2">
        <w:rPr>
          <w:rFonts w:eastAsiaTheme="minorEastAsia"/>
          <w:sz w:val="28"/>
          <w:szCs w:val="28"/>
          <w:lang w:val="kk-KZ" w:eastAsia="zh-CN"/>
        </w:rPr>
        <w:t>吗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дәстүрлі</w:t>
      </w:r>
    </w:p>
    <w:p w:rsidR="00E914F8" w:rsidRPr="00E80C92" w:rsidRDefault="00E914F8" w:rsidP="00E914F8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E914F8" w:rsidRPr="00E80C92" w:rsidRDefault="00E914F8" w:rsidP="00E914F8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E914F8">
        <w:rPr>
          <w:sz w:val="28"/>
          <w:szCs w:val="28"/>
          <w:lang w:val="kk-KZ"/>
        </w:rPr>
        <w:t>Шетел тілінде оқу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>
        <w:rPr>
          <w:sz w:val="28"/>
          <w:szCs w:val="28"/>
          <w:lang w:val="kk-KZ"/>
        </w:rPr>
        <w:t>шетел тілінде</w:t>
      </w:r>
      <w:r w:rsidRPr="00E80C9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оқу </w:t>
      </w:r>
      <w:r w:rsidRPr="00E80C92">
        <w:rPr>
          <w:sz w:val="28"/>
          <w:szCs w:val="28"/>
          <w:lang w:val="kk-KZ"/>
        </w:rPr>
        <w:t xml:space="preserve">туралы негізгі білімді </w:t>
      </w:r>
      <w:r>
        <w:rPr>
          <w:sz w:val="28"/>
          <w:szCs w:val="28"/>
          <w:lang w:val="kk-KZ"/>
        </w:rPr>
        <w:t>қалыптастырып, о</w:t>
      </w:r>
      <w:r w:rsidRPr="00E914F8">
        <w:rPr>
          <w:sz w:val="28"/>
          <w:szCs w:val="28"/>
          <w:lang w:val="kk-KZ"/>
        </w:rPr>
        <w:t>қылым</w:t>
      </w:r>
      <w:r>
        <w:rPr>
          <w:sz w:val="28"/>
          <w:szCs w:val="28"/>
          <w:lang w:val="kk-KZ"/>
        </w:rPr>
        <w:t xml:space="preserve"> түрлерін, мәтіннің сипатын түсініп</w:t>
      </w:r>
      <w:r w:rsidRPr="00E914F8">
        <w:rPr>
          <w:sz w:val="28"/>
          <w:szCs w:val="28"/>
          <w:lang w:val="kk-KZ"/>
        </w:rPr>
        <w:t>, олардың сипаттама</w:t>
      </w:r>
      <w:r>
        <w:rPr>
          <w:sz w:val="28"/>
          <w:szCs w:val="28"/>
          <w:lang w:val="kk-KZ"/>
        </w:rPr>
        <w:t>ларын классификациялауға үйретеді.</w:t>
      </w:r>
      <w:r w:rsidRPr="00E80C92">
        <w:rPr>
          <w:sz w:val="28"/>
          <w:szCs w:val="28"/>
          <w:lang w:val="kk-KZ"/>
        </w:rPr>
        <w:t xml:space="preserve">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E914F8" w:rsidRPr="00E914F8" w:rsidRDefault="00E914F8" w:rsidP="00E914F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E914F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E914F8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E914F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Theme="minorEastAsia" w:hAnsiTheme="minorEastAsia" w:cs="Arial" w:hint="eastAsia"/>
          <w:sz w:val="24"/>
          <w:szCs w:val="24"/>
        </w:rPr>
        <w:t>中级汉语阅读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(</w:t>
      </w:r>
      <w:r w:rsidRPr="00E914F8">
        <w:rPr>
          <w:rFonts w:ascii="Times New Roman" w:hAnsi="Times New Roman" w:cs="Arial" w:hint="eastAsia"/>
          <w:sz w:val="24"/>
          <w:szCs w:val="24"/>
          <w:lang w:bidi="kok-IN"/>
        </w:rPr>
        <w:t>下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)</w:t>
      </w:r>
      <w:r w:rsidRPr="00E914F8">
        <w:rPr>
          <w:rFonts w:asciiTheme="minorEastAsia" w:hAnsiTheme="minorEastAsia" w:cs="Arial" w:hint="eastAsia"/>
          <w:sz w:val="24"/>
          <w:szCs w:val="24"/>
          <w:lang w:bidi="kok-IN"/>
        </w:rPr>
        <w:t xml:space="preserve"> 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Theme="minorEastAsia" w:hAnsiTheme="minorEastAsia" w:cs="Arial" w:hint="eastAsia"/>
          <w:sz w:val="24"/>
          <w:szCs w:val="24"/>
        </w:rPr>
        <w:t>张庆归</w:t>
      </w:r>
      <w:r w:rsidRPr="00E914F8">
        <w:rPr>
          <w:rFonts w:cs="Arial"/>
          <w:sz w:val="24"/>
          <w:szCs w:val="24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200</w:t>
      </w:r>
      <w:r w:rsidRPr="00E914F8">
        <w:rPr>
          <w:rFonts w:asciiTheme="minorEastAsia" w:hAnsiTheme="minorEastAsia" w:cs="Arial" w:hint="eastAsia"/>
          <w:sz w:val="24"/>
          <w:szCs w:val="24"/>
        </w:rPr>
        <w:t>6</w:t>
      </w:r>
      <w:r w:rsidRPr="00E914F8">
        <w:rPr>
          <w:rFonts w:ascii="Times New Roman" w:eastAsia="Calibri" w:hAnsi="Times New Roman" w:cs="Arial"/>
          <w:sz w:val="24"/>
          <w:szCs w:val="24"/>
        </w:rPr>
        <w:t>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新使用汉语课本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keben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5-том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刘珣，张微</w:t>
      </w:r>
      <w:r w:rsidRPr="00E914F8">
        <w:rPr>
          <w:rFonts w:ascii="Times New Roman" w:eastAsia="Calibri" w:hAnsi="Times New Roman" w:cs="Arial"/>
          <w:sz w:val="24"/>
          <w:szCs w:val="24"/>
        </w:rPr>
        <w:t>. Пекин, 2006.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新概念实用汉语教程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gaikuan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jiaocheng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)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1-том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</w:rPr>
        <w:t>Ф.Н. Дәулет.  Алматы, 2015.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lang w:bidi="kok-IN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初级汉语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>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Fazhan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.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Chuji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2-том Пекин, 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2007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年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</w:p>
    <w:p w:rsidR="00E914F8" w:rsidRPr="00E914F8" w:rsidRDefault="00E914F8" w:rsidP="00E914F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博雅汉语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Boya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2-том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李晓琪，张明莹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2010.</w:t>
      </w:r>
    </w:p>
    <w:p w:rsidR="00E914F8" w:rsidRPr="00FC0192" w:rsidRDefault="00E914F8" w:rsidP="00E914F8">
      <w:pPr>
        <w:pStyle w:val="1"/>
        <w:rPr>
          <w:sz w:val="28"/>
          <w:szCs w:val="28"/>
          <w:lang w:val="kk-KZ"/>
        </w:rPr>
      </w:pPr>
    </w:p>
    <w:p w:rsidR="00E914F8" w:rsidRDefault="00E914F8" w:rsidP="00E914F8">
      <w:pPr>
        <w:pStyle w:val="1"/>
        <w:rPr>
          <w:sz w:val="28"/>
          <w:szCs w:val="28"/>
          <w:lang w:val="kk-KZ"/>
        </w:rPr>
      </w:pPr>
    </w:p>
    <w:p w:rsidR="00E914F8" w:rsidRDefault="00E914F8" w:rsidP="00E914F8">
      <w:pPr>
        <w:pStyle w:val="1"/>
        <w:rPr>
          <w:sz w:val="28"/>
          <w:szCs w:val="28"/>
          <w:lang w:val="kk-KZ"/>
        </w:rPr>
      </w:pPr>
    </w:p>
    <w:p w:rsidR="002A7103" w:rsidRDefault="002A7103" w:rsidP="002A7103">
      <w:pPr>
        <w:pStyle w:val="1"/>
        <w:rPr>
          <w:sz w:val="28"/>
          <w:szCs w:val="28"/>
          <w:lang w:val="kk-KZ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D3E" w:rsidRDefault="00F40D3E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D3E" w:rsidRDefault="00F40D3E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D3E" w:rsidRDefault="00F40D3E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103" w:rsidRDefault="002A7103" w:rsidP="002A7103">
      <w:pPr>
        <w:pStyle w:val="1"/>
        <w:rPr>
          <w:sz w:val="28"/>
          <w:szCs w:val="28"/>
          <w:lang w:val="kk-KZ"/>
        </w:rPr>
      </w:pPr>
    </w:p>
    <w:p w:rsidR="00F40D3E" w:rsidRPr="00E80C92" w:rsidRDefault="00F40D3E" w:rsidP="00F40D3E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E914F8">
        <w:rPr>
          <w:b/>
          <w:sz w:val="28"/>
          <w:szCs w:val="28"/>
          <w:lang w:val="kk-KZ" w:eastAsia="zh-CN"/>
        </w:rPr>
        <w:t>Шетел тілінде оқу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40D3E" w:rsidRPr="00E80C92" w:rsidRDefault="00F40D3E" w:rsidP="00F40D3E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№6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40D3E" w:rsidRPr="00E80C92" w:rsidRDefault="00F40D3E" w:rsidP="00F40D3E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40D3E" w:rsidRPr="00E80C92" w:rsidRDefault="00F40D3E" w:rsidP="00F40D3E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="00F05AE2">
        <w:rPr>
          <w:rFonts w:eastAsiaTheme="minorEastAsia"/>
          <w:sz w:val="28"/>
          <w:szCs w:val="28"/>
          <w:lang w:val="kk-KZ" w:eastAsia="zh-CN"/>
        </w:rPr>
        <w:t>书与书香</w:t>
      </w:r>
    </w:p>
    <w:p w:rsidR="00F40D3E" w:rsidRPr="00E80C92" w:rsidRDefault="00F40D3E" w:rsidP="00F40D3E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40D3E" w:rsidRPr="00E80C92" w:rsidRDefault="00F40D3E" w:rsidP="00F40D3E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дәстүрлі</w:t>
      </w:r>
    </w:p>
    <w:p w:rsidR="00F40D3E" w:rsidRPr="00E80C92" w:rsidRDefault="00F40D3E" w:rsidP="00F40D3E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40D3E" w:rsidRPr="00E80C92" w:rsidRDefault="00F40D3E" w:rsidP="00F40D3E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E914F8">
        <w:rPr>
          <w:sz w:val="28"/>
          <w:szCs w:val="28"/>
          <w:lang w:val="kk-KZ"/>
        </w:rPr>
        <w:t>Шетел тілінде оқу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>
        <w:rPr>
          <w:sz w:val="28"/>
          <w:szCs w:val="28"/>
          <w:lang w:val="kk-KZ"/>
        </w:rPr>
        <w:t>шетел тілінде</w:t>
      </w:r>
      <w:r w:rsidRPr="00E80C9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оқу </w:t>
      </w:r>
      <w:r w:rsidRPr="00E80C92">
        <w:rPr>
          <w:sz w:val="28"/>
          <w:szCs w:val="28"/>
          <w:lang w:val="kk-KZ"/>
        </w:rPr>
        <w:t xml:space="preserve">туралы негізгі білімді </w:t>
      </w:r>
      <w:r>
        <w:rPr>
          <w:sz w:val="28"/>
          <w:szCs w:val="28"/>
          <w:lang w:val="kk-KZ"/>
        </w:rPr>
        <w:t>қалыптастырып, о</w:t>
      </w:r>
      <w:r w:rsidRPr="00E914F8">
        <w:rPr>
          <w:sz w:val="28"/>
          <w:szCs w:val="28"/>
          <w:lang w:val="kk-KZ"/>
        </w:rPr>
        <w:t>қылым</w:t>
      </w:r>
      <w:r>
        <w:rPr>
          <w:sz w:val="28"/>
          <w:szCs w:val="28"/>
          <w:lang w:val="kk-KZ"/>
        </w:rPr>
        <w:t xml:space="preserve"> түрлерін, мәтіннің сипатын түсініп</w:t>
      </w:r>
      <w:r w:rsidRPr="00E914F8">
        <w:rPr>
          <w:sz w:val="28"/>
          <w:szCs w:val="28"/>
          <w:lang w:val="kk-KZ"/>
        </w:rPr>
        <w:t>, олардың сипаттама</w:t>
      </w:r>
      <w:r>
        <w:rPr>
          <w:sz w:val="28"/>
          <w:szCs w:val="28"/>
          <w:lang w:val="kk-KZ"/>
        </w:rPr>
        <w:t>ларын классификациялауға үйретеді.</w:t>
      </w:r>
      <w:r w:rsidRPr="00E80C92">
        <w:rPr>
          <w:sz w:val="28"/>
          <w:szCs w:val="28"/>
          <w:lang w:val="kk-KZ"/>
        </w:rPr>
        <w:t xml:space="preserve">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F40D3E" w:rsidRPr="00E914F8" w:rsidRDefault="00F40D3E" w:rsidP="00F40D3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E914F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E914F8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E914F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F40D3E" w:rsidRPr="00E914F8" w:rsidRDefault="00F40D3E" w:rsidP="00F40D3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Theme="minorEastAsia" w:hAnsiTheme="minorEastAsia" w:cs="Arial" w:hint="eastAsia"/>
          <w:sz w:val="24"/>
          <w:szCs w:val="24"/>
        </w:rPr>
        <w:t>中级汉语阅读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(</w:t>
      </w:r>
      <w:r w:rsidRPr="00E914F8">
        <w:rPr>
          <w:rFonts w:ascii="Times New Roman" w:hAnsi="Times New Roman" w:cs="Arial" w:hint="eastAsia"/>
          <w:sz w:val="24"/>
          <w:szCs w:val="24"/>
          <w:lang w:bidi="kok-IN"/>
        </w:rPr>
        <w:t>下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)</w:t>
      </w:r>
      <w:r w:rsidRPr="00E914F8">
        <w:rPr>
          <w:rFonts w:asciiTheme="minorEastAsia" w:hAnsiTheme="minorEastAsia" w:cs="Arial" w:hint="eastAsia"/>
          <w:sz w:val="24"/>
          <w:szCs w:val="24"/>
          <w:lang w:bidi="kok-IN"/>
        </w:rPr>
        <w:t xml:space="preserve"> 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Theme="minorEastAsia" w:hAnsiTheme="minorEastAsia" w:cs="Arial" w:hint="eastAsia"/>
          <w:sz w:val="24"/>
          <w:szCs w:val="24"/>
        </w:rPr>
        <w:t>张庆归</w:t>
      </w:r>
      <w:r w:rsidRPr="00E914F8">
        <w:rPr>
          <w:rFonts w:cs="Arial"/>
          <w:sz w:val="24"/>
          <w:szCs w:val="24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200</w:t>
      </w:r>
      <w:r w:rsidRPr="00E914F8">
        <w:rPr>
          <w:rFonts w:asciiTheme="minorEastAsia" w:hAnsiTheme="minorEastAsia" w:cs="Arial" w:hint="eastAsia"/>
          <w:sz w:val="24"/>
          <w:szCs w:val="24"/>
        </w:rPr>
        <w:t>6</w:t>
      </w:r>
      <w:r w:rsidRPr="00E914F8">
        <w:rPr>
          <w:rFonts w:ascii="Times New Roman" w:eastAsia="Calibri" w:hAnsi="Times New Roman" w:cs="Arial"/>
          <w:sz w:val="24"/>
          <w:szCs w:val="24"/>
        </w:rPr>
        <w:t>.</w:t>
      </w:r>
    </w:p>
    <w:p w:rsidR="00F40D3E" w:rsidRPr="00E914F8" w:rsidRDefault="00F40D3E" w:rsidP="00F40D3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新使用汉语课本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keben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5-том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刘珣，张微</w:t>
      </w:r>
      <w:r w:rsidRPr="00E914F8">
        <w:rPr>
          <w:rFonts w:ascii="Times New Roman" w:eastAsia="Calibri" w:hAnsi="Times New Roman" w:cs="Arial"/>
          <w:sz w:val="24"/>
          <w:szCs w:val="24"/>
        </w:rPr>
        <w:t>. Пекин, 2006.</w:t>
      </w:r>
    </w:p>
    <w:p w:rsidR="00F40D3E" w:rsidRPr="00E914F8" w:rsidRDefault="00F40D3E" w:rsidP="00F40D3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新概念实用汉语教程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gaikuan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jiaocheng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)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1-том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</w:rPr>
        <w:t>Ф.Н. Дәулет.  Алматы, 2015.</w:t>
      </w:r>
    </w:p>
    <w:p w:rsidR="00F40D3E" w:rsidRPr="00E914F8" w:rsidRDefault="00F40D3E" w:rsidP="00F40D3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lang w:bidi="kok-IN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初级汉语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>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Fazhan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.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Chuji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2-том Пекин, 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2007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年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</w:p>
    <w:p w:rsidR="00F40D3E" w:rsidRPr="00E914F8" w:rsidRDefault="00F40D3E" w:rsidP="00F40D3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博雅汉语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Boya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2-том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李晓琪，张明莹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2010.</w:t>
      </w:r>
    </w:p>
    <w:p w:rsidR="00F40D3E" w:rsidRPr="00FC0192" w:rsidRDefault="00F40D3E" w:rsidP="00F40D3E">
      <w:pPr>
        <w:pStyle w:val="1"/>
        <w:rPr>
          <w:sz w:val="28"/>
          <w:szCs w:val="28"/>
          <w:lang w:val="kk-KZ"/>
        </w:rPr>
      </w:pPr>
    </w:p>
    <w:p w:rsidR="00F40D3E" w:rsidRDefault="00F40D3E" w:rsidP="00F40D3E">
      <w:pPr>
        <w:pStyle w:val="1"/>
        <w:rPr>
          <w:sz w:val="28"/>
          <w:szCs w:val="28"/>
          <w:lang w:val="kk-KZ"/>
        </w:rPr>
      </w:pPr>
    </w:p>
    <w:p w:rsidR="00F40D3E" w:rsidRDefault="00F40D3E" w:rsidP="00F40D3E">
      <w:pPr>
        <w:pStyle w:val="1"/>
        <w:rPr>
          <w:sz w:val="28"/>
          <w:szCs w:val="28"/>
          <w:lang w:val="kk-KZ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2A7103">
      <w:pPr>
        <w:rPr>
          <w:rFonts w:ascii="Times New Roman" w:hAnsi="Times New Roman" w:cs="Times New Roman"/>
          <w:b/>
          <w:sz w:val="28"/>
          <w:szCs w:val="28"/>
        </w:rPr>
      </w:pPr>
    </w:p>
    <w:p w:rsidR="00F40D3E" w:rsidRDefault="00F40D3E" w:rsidP="002A7103">
      <w:pPr>
        <w:rPr>
          <w:rFonts w:ascii="Times New Roman" w:hAnsi="Times New Roman" w:cs="Times New Roman"/>
          <w:b/>
          <w:sz w:val="28"/>
          <w:szCs w:val="28"/>
        </w:rPr>
      </w:pPr>
    </w:p>
    <w:p w:rsidR="00F40D3E" w:rsidRDefault="00F40D3E" w:rsidP="002A7103">
      <w:pPr>
        <w:rPr>
          <w:rFonts w:ascii="Times New Roman" w:hAnsi="Times New Roman" w:cs="Times New Roman"/>
          <w:b/>
          <w:sz w:val="28"/>
          <w:szCs w:val="28"/>
        </w:rPr>
      </w:pPr>
    </w:p>
    <w:p w:rsidR="00F40D3E" w:rsidRDefault="00F40D3E" w:rsidP="002A7103">
      <w:pPr>
        <w:rPr>
          <w:rFonts w:ascii="Times New Roman" w:hAnsi="Times New Roman" w:cs="Times New Roman"/>
          <w:b/>
          <w:sz w:val="28"/>
          <w:szCs w:val="28"/>
        </w:rPr>
      </w:pPr>
    </w:p>
    <w:p w:rsidR="00F40D3E" w:rsidRDefault="00F40D3E" w:rsidP="002A7103">
      <w:pPr>
        <w:rPr>
          <w:rFonts w:ascii="Times New Roman" w:hAnsi="Times New Roman" w:cs="Times New Roman"/>
          <w:b/>
          <w:sz w:val="28"/>
          <w:szCs w:val="28"/>
        </w:rPr>
      </w:pPr>
    </w:p>
    <w:p w:rsidR="00F40D3E" w:rsidRDefault="00F40D3E" w:rsidP="002A7103">
      <w:pPr>
        <w:rPr>
          <w:rFonts w:ascii="Times New Roman" w:hAnsi="Times New Roman" w:cs="Times New Roman"/>
          <w:b/>
          <w:sz w:val="28"/>
          <w:szCs w:val="28"/>
        </w:rPr>
      </w:pPr>
    </w:p>
    <w:p w:rsidR="00F40D3E" w:rsidRDefault="00F40D3E" w:rsidP="002A710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0D3E" w:rsidRPr="00E80C92" w:rsidRDefault="00F40D3E" w:rsidP="00F40D3E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E914F8">
        <w:rPr>
          <w:b/>
          <w:sz w:val="28"/>
          <w:szCs w:val="28"/>
          <w:lang w:val="kk-KZ" w:eastAsia="zh-CN"/>
        </w:rPr>
        <w:t>Шетел тілінде оқу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40D3E" w:rsidRPr="00E80C92" w:rsidRDefault="00F40D3E" w:rsidP="00F40D3E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№7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40D3E" w:rsidRPr="00E80C92" w:rsidRDefault="00F40D3E" w:rsidP="00F40D3E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40D3E" w:rsidRPr="00E80C92" w:rsidRDefault="00F40D3E" w:rsidP="00F40D3E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="00F05AE2">
        <w:rPr>
          <w:rFonts w:eastAsiaTheme="minorEastAsia"/>
          <w:sz w:val="28"/>
          <w:szCs w:val="28"/>
          <w:lang w:val="kk-KZ" w:eastAsia="zh-CN"/>
        </w:rPr>
        <w:t>从大到小</w:t>
      </w:r>
      <w:r w:rsidR="00F05AE2">
        <w:rPr>
          <w:rFonts w:eastAsiaTheme="minorEastAsia" w:hint="eastAsia"/>
          <w:sz w:val="28"/>
          <w:szCs w:val="28"/>
          <w:lang w:val="kk-KZ" w:eastAsia="zh-CN"/>
        </w:rPr>
        <w:t>-</w:t>
      </w:r>
      <w:r w:rsidR="00F05AE2">
        <w:rPr>
          <w:rFonts w:eastAsiaTheme="minorEastAsia" w:hint="eastAsia"/>
          <w:sz w:val="28"/>
          <w:szCs w:val="28"/>
          <w:lang w:val="kk-KZ" w:eastAsia="zh-CN"/>
        </w:rPr>
        <w:t>中国人的思维方式</w:t>
      </w:r>
    </w:p>
    <w:p w:rsidR="00F40D3E" w:rsidRPr="00E80C92" w:rsidRDefault="00F40D3E" w:rsidP="00F40D3E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40D3E" w:rsidRPr="00E80C92" w:rsidRDefault="00F40D3E" w:rsidP="00F40D3E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дәстүрлі</w:t>
      </w:r>
    </w:p>
    <w:p w:rsidR="00F40D3E" w:rsidRPr="00E80C92" w:rsidRDefault="00F40D3E" w:rsidP="00F40D3E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40D3E" w:rsidRPr="00E80C92" w:rsidRDefault="00F40D3E" w:rsidP="00F40D3E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E914F8">
        <w:rPr>
          <w:sz w:val="28"/>
          <w:szCs w:val="28"/>
          <w:lang w:val="kk-KZ"/>
        </w:rPr>
        <w:t>Шетел тілінде оқу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>
        <w:rPr>
          <w:sz w:val="28"/>
          <w:szCs w:val="28"/>
          <w:lang w:val="kk-KZ"/>
        </w:rPr>
        <w:t>шетел тілінде</w:t>
      </w:r>
      <w:r w:rsidRPr="00E80C9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оқу </w:t>
      </w:r>
      <w:r w:rsidRPr="00E80C92">
        <w:rPr>
          <w:sz w:val="28"/>
          <w:szCs w:val="28"/>
          <w:lang w:val="kk-KZ"/>
        </w:rPr>
        <w:t xml:space="preserve">туралы негізгі білімді </w:t>
      </w:r>
      <w:r>
        <w:rPr>
          <w:sz w:val="28"/>
          <w:szCs w:val="28"/>
          <w:lang w:val="kk-KZ"/>
        </w:rPr>
        <w:t>қалыптастырып, о</w:t>
      </w:r>
      <w:r w:rsidRPr="00E914F8">
        <w:rPr>
          <w:sz w:val="28"/>
          <w:szCs w:val="28"/>
          <w:lang w:val="kk-KZ"/>
        </w:rPr>
        <w:t>қылым</w:t>
      </w:r>
      <w:r>
        <w:rPr>
          <w:sz w:val="28"/>
          <w:szCs w:val="28"/>
          <w:lang w:val="kk-KZ"/>
        </w:rPr>
        <w:t xml:space="preserve"> түрлерін, мәтіннің сипатын түсініп</w:t>
      </w:r>
      <w:r w:rsidRPr="00E914F8">
        <w:rPr>
          <w:sz w:val="28"/>
          <w:szCs w:val="28"/>
          <w:lang w:val="kk-KZ"/>
        </w:rPr>
        <w:t>, олардың сипаттама</w:t>
      </w:r>
      <w:r>
        <w:rPr>
          <w:sz w:val="28"/>
          <w:szCs w:val="28"/>
          <w:lang w:val="kk-KZ"/>
        </w:rPr>
        <w:t>ларын классификациялауға үйретеді.</w:t>
      </w:r>
      <w:r w:rsidRPr="00E80C92">
        <w:rPr>
          <w:sz w:val="28"/>
          <w:szCs w:val="28"/>
          <w:lang w:val="kk-KZ"/>
        </w:rPr>
        <w:t xml:space="preserve"> Пәнді толық меңгеру үшін семинар сабақтарына қатысып, берілген тапсырмалар мен жаттығуларды мұқият орындау керек. Дәріс, семинар сабақтарынан басқа СОӨЖ, СӨЖ сабақтары болады. СӨЖ сабақтары тезис, реферат түрінде өтеді</w:t>
      </w:r>
    </w:p>
    <w:p w:rsidR="00F40D3E" w:rsidRPr="00E914F8" w:rsidRDefault="00F40D3E" w:rsidP="00F40D3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  <w:r w:rsidRPr="00E914F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Әдебиет</w:t>
      </w:r>
      <w:r w:rsidRPr="00E914F8">
        <w:rPr>
          <w:rFonts w:ascii="Times New Roman" w:eastAsia="SimSun" w:hAnsi="Times New Roman" w:cs="Times New Roman"/>
          <w:b/>
          <w:sz w:val="24"/>
          <w:szCs w:val="24"/>
        </w:rPr>
        <w:t>тер:</w:t>
      </w:r>
      <w:r w:rsidRPr="00E914F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F40D3E" w:rsidRPr="00E914F8" w:rsidRDefault="00F40D3E" w:rsidP="00F40D3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Theme="minorEastAsia" w:hAnsiTheme="minorEastAsia" w:cs="Arial" w:hint="eastAsia"/>
          <w:sz w:val="24"/>
          <w:szCs w:val="24"/>
        </w:rPr>
        <w:t>中级汉语阅读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(</w:t>
      </w:r>
      <w:r w:rsidRPr="00E914F8">
        <w:rPr>
          <w:rFonts w:ascii="Times New Roman" w:hAnsi="Times New Roman" w:cs="Arial" w:hint="eastAsia"/>
          <w:sz w:val="24"/>
          <w:szCs w:val="24"/>
          <w:lang w:bidi="kok-IN"/>
        </w:rPr>
        <w:t>下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)</w:t>
      </w:r>
      <w:r w:rsidRPr="00E914F8">
        <w:rPr>
          <w:rFonts w:asciiTheme="minorEastAsia" w:hAnsiTheme="minorEastAsia" w:cs="Arial" w:hint="eastAsia"/>
          <w:sz w:val="24"/>
          <w:szCs w:val="24"/>
          <w:lang w:bidi="kok-IN"/>
        </w:rPr>
        <w:t xml:space="preserve"> 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Theme="minorEastAsia" w:hAnsiTheme="minorEastAsia" w:cs="Arial" w:hint="eastAsia"/>
          <w:sz w:val="24"/>
          <w:szCs w:val="24"/>
        </w:rPr>
        <w:t>张庆归</w:t>
      </w:r>
      <w:r w:rsidRPr="00E914F8">
        <w:rPr>
          <w:rFonts w:cs="Arial"/>
          <w:sz w:val="24"/>
          <w:szCs w:val="24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200</w:t>
      </w:r>
      <w:r w:rsidRPr="00E914F8">
        <w:rPr>
          <w:rFonts w:asciiTheme="minorEastAsia" w:hAnsiTheme="minorEastAsia" w:cs="Arial" w:hint="eastAsia"/>
          <w:sz w:val="24"/>
          <w:szCs w:val="24"/>
        </w:rPr>
        <w:t>6</w:t>
      </w:r>
      <w:r w:rsidRPr="00E914F8">
        <w:rPr>
          <w:rFonts w:ascii="Times New Roman" w:eastAsia="Calibri" w:hAnsi="Times New Roman" w:cs="Arial"/>
          <w:sz w:val="24"/>
          <w:szCs w:val="24"/>
        </w:rPr>
        <w:t>.</w:t>
      </w:r>
    </w:p>
    <w:p w:rsidR="00F40D3E" w:rsidRPr="00E914F8" w:rsidRDefault="00F40D3E" w:rsidP="00F40D3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新使用汉语课本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keben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5-том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刘珣，张微</w:t>
      </w:r>
      <w:r w:rsidRPr="00E914F8">
        <w:rPr>
          <w:rFonts w:ascii="Times New Roman" w:eastAsia="Calibri" w:hAnsi="Times New Roman" w:cs="Arial"/>
          <w:sz w:val="24"/>
          <w:szCs w:val="24"/>
        </w:rPr>
        <w:t>. Пекин, 2006.</w:t>
      </w:r>
    </w:p>
    <w:p w:rsidR="00F40D3E" w:rsidRPr="00E914F8" w:rsidRDefault="00F40D3E" w:rsidP="00F40D3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</w:rPr>
        <w:t>新概念实用汉语教程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(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Xin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gaikuan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shiyong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>jiaocheng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>)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 1-том </w:t>
      </w:r>
      <w:r w:rsidRPr="00E914F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</w:rPr>
        <w:t>Ф.Н. Дәулет.  Алматы, 2015.</w:t>
      </w:r>
    </w:p>
    <w:p w:rsidR="00F40D3E" w:rsidRPr="00E914F8" w:rsidRDefault="00F40D3E" w:rsidP="00F40D3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lang w:bidi="kok-IN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发展汉语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初级汉语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>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Fazhan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.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Chuji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ru-RU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 xml:space="preserve">2-том Пекин, 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2007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年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>.</w:t>
      </w:r>
    </w:p>
    <w:p w:rsidR="00F40D3E" w:rsidRPr="00E914F8" w:rsidRDefault="00F40D3E" w:rsidP="00F40D3E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博雅汉语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 </w:t>
      </w:r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(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Boya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 </w:t>
      </w:r>
      <w:proofErr w:type="spellStart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>hanyu</w:t>
      </w:r>
      <w:proofErr w:type="spellEnd"/>
      <w:r w:rsidRPr="00E914F8">
        <w:rPr>
          <w:rFonts w:ascii="Times New Roman" w:eastAsia="Calibri" w:hAnsi="Times New Roman" w:cs="Arial"/>
          <w:sz w:val="24"/>
          <w:szCs w:val="24"/>
          <w:lang w:val="en-US" w:bidi="kok-IN"/>
        </w:rPr>
        <w:t xml:space="preserve">) </w:t>
      </w:r>
      <w:r w:rsidRPr="00E914F8">
        <w:rPr>
          <w:rFonts w:ascii="Times New Roman" w:eastAsia="Calibri" w:hAnsi="Times New Roman" w:cs="Arial"/>
          <w:sz w:val="24"/>
          <w:szCs w:val="24"/>
        </w:rPr>
        <w:t>2-том</w:t>
      </w:r>
      <w:r w:rsidRPr="00E914F8">
        <w:rPr>
          <w:rFonts w:ascii="Times New Roman" w:eastAsia="Calibri" w:hAnsi="Times New Roman" w:cs="Arial"/>
          <w:sz w:val="24"/>
          <w:szCs w:val="24"/>
          <w:lang w:val="en-US"/>
        </w:rPr>
        <w:t xml:space="preserve"> </w:t>
      </w:r>
      <w:r w:rsidRPr="00E914F8">
        <w:rPr>
          <w:rFonts w:ascii="Microsoft YaHei" w:eastAsia="Microsoft YaHei" w:hAnsi="Microsoft YaHei" w:cs="Microsoft YaHei" w:hint="eastAsia"/>
          <w:sz w:val="24"/>
          <w:szCs w:val="24"/>
          <w:lang w:bidi="kok-IN"/>
        </w:rPr>
        <w:t>李晓琪，张明莹</w:t>
      </w:r>
      <w:r w:rsidRPr="00E914F8">
        <w:rPr>
          <w:rFonts w:ascii="Times New Roman" w:eastAsia="Calibri" w:hAnsi="Times New Roman" w:cs="Arial"/>
          <w:sz w:val="24"/>
          <w:szCs w:val="24"/>
          <w:lang w:bidi="kok-IN"/>
        </w:rPr>
        <w:t xml:space="preserve">. </w:t>
      </w:r>
      <w:r w:rsidRPr="00E914F8">
        <w:rPr>
          <w:rFonts w:ascii="Times New Roman" w:eastAsia="Calibri" w:hAnsi="Times New Roman" w:cs="Arial"/>
          <w:sz w:val="24"/>
          <w:szCs w:val="24"/>
        </w:rPr>
        <w:t>Пекин, 2010.</w:t>
      </w:r>
    </w:p>
    <w:p w:rsidR="00F40D3E" w:rsidRPr="00FC0192" w:rsidRDefault="00F40D3E" w:rsidP="00F40D3E">
      <w:pPr>
        <w:pStyle w:val="1"/>
        <w:rPr>
          <w:sz w:val="28"/>
          <w:szCs w:val="28"/>
          <w:lang w:val="kk-KZ"/>
        </w:rPr>
      </w:pPr>
    </w:p>
    <w:p w:rsidR="00F40D3E" w:rsidRDefault="00F40D3E" w:rsidP="00F40D3E">
      <w:pPr>
        <w:pStyle w:val="1"/>
        <w:rPr>
          <w:sz w:val="28"/>
          <w:szCs w:val="28"/>
          <w:lang w:val="kk-KZ"/>
        </w:rPr>
      </w:pPr>
    </w:p>
    <w:p w:rsidR="00F40D3E" w:rsidRDefault="00F40D3E" w:rsidP="00F40D3E">
      <w:pPr>
        <w:pStyle w:val="1"/>
        <w:rPr>
          <w:sz w:val="28"/>
          <w:szCs w:val="28"/>
          <w:lang w:val="kk-KZ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503381">
      <w:pPr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CA023C">
      <w:pPr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5033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C64" w:rsidRPr="004A3FC1" w:rsidRDefault="00506C64" w:rsidP="00D008A6">
      <w:pPr>
        <w:rPr>
          <w:rFonts w:ascii="Times New Roman" w:hAnsi="Times New Roman" w:cs="Times New Roman"/>
          <w:sz w:val="28"/>
          <w:szCs w:val="28"/>
        </w:rPr>
      </w:pPr>
    </w:p>
    <w:sectPr w:rsidR="00506C64" w:rsidRPr="004A3FC1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C31"/>
    <w:multiLevelType w:val="hybridMultilevel"/>
    <w:tmpl w:val="F73A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02C"/>
    <w:multiLevelType w:val="hybridMultilevel"/>
    <w:tmpl w:val="03A4FBAC"/>
    <w:lvl w:ilvl="0" w:tplc="8C2634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784D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4AB6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195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0935"/>
    <w:multiLevelType w:val="hybridMultilevel"/>
    <w:tmpl w:val="C81A1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E03F6"/>
    <w:multiLevelType w:val="hybridMultilevel"/>
    <w:tmpl w:val="2BFA68B8"/>
    <w:lvl w:ilvl="0" w:tplc="35FEE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159B"/>
    <w:multiLevelType w:val="hybridMultilevel"/>
    <w:tmpl w:val="C248D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729FF"/>
    <w:multiLevelType w:val="hybridMultilevel"/>
    <w:tmpl w:val="D5909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278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81D4B"/>
    <w:multiLevelType w:val="hybridMultilevel"/>
    <w:tmpl w:val="E642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65B51"/>
    <w:multiLevelType w:val="hybridMultilevel"/>
    <w:tmpl w:val="F79A52E2"/>
    <w:lvl w:ilvl="0" w:tplc="6B4007D0">
      <w:start w:val="1"/>
      <w:numFmt w:val="japaneseCounting"/>
      <w:lvlText w:val="%1，"/>
      <w:lvlJc w:val="left"/>
      <w:pPr>
        <w:ind w:left="72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22757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77ABF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39DF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4F7E4A"/>
    <w:multiLevelType w:val="hybridMultilevel"/>
    <w:tmpl w:val="A9F6C1A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A53C8"/>
    <w:multiLevelType w:val="hybridMultilevel"/>
    <w:tmpl w:val="C9DC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7BD2"/>
    <w:multiLevelType w:val="hybridMultilevel"/>
    <w:tmpl w:val="1096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41F1C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925C2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5E6355"/>
    <w:multiLevelType w:val="hybridMultilevel"/>
    <w:tmpl w:val="843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7028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2222E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E6BE0"/>
    <w:multiLevelType w:val="hybridMultilevel"/>
    <w:tmpl w:val="6B340058"/>
    <w:lvl w:ilvl="0" w:tplc="EB0E08B8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73502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A4289"/>
    <w:multiLevelType w:val="hybridMultilevel"/>
    <w:tmpl w:val="CA84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346C2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31D52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423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4671E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1391F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D20F0"/>
    <w:multiLevelType w:val="hybridMultilevel"/>
    <w:tmpl w:val="4F12E6FE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05139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C67F2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D63E39"/>
    <w:multiLevelType w:val="hybridMultilevel"/>
    <w:tmpl w:val="C4CA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E7CA3"/>
    <w:multiLevelType w:val="hybridMultilevel"/>
    <w:tmpl w:val="F0522EF6"/>
    <w:lvl w:ilvl="0" w:tplc="F69C7BE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1478B7D4">
      <w:start w:val="1"/>
      <w:numFmt w:val="decimal"/>
      <w:lvlText w:val="%2．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35"/>
  </w:num>
  <w:num w:numId="4">
    <w:abstractNumId w:val="1"/>
  </w:num>
  <w:num w:numId="5">
    <w:abstractNumId w:val="6"/>
  </w:num>
  <w:num w:numId="6">
    <w:abstractNumId w:val="25"/>
  </w:num>
  <w:num w:numId="7">
    <w:abstractNumId w:val="20"/>
  </w:num>
  <w:num w:numId="8">
    <w:abstractNumId w:val="1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1"/>
  </w:num>
  <w:num w:numId="12">
    <w:abstractNumId w:val="14"/>
  </w:num>
  <w:num w:numId="13">
    <w:abstractNumId w:val="33"/>
  </w:num>
  <w:num w:numId="14">
    <w:abstractNumId w:val="9"/>
  </w:num>
  <w:num w:numId="15">
    <w:abstractNumId w:val="15"/>
  </w:num>
  <w:num w:numId="16">
    <w:abstractNumId w:val="15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3"/>
  </w:num>
  <w:num w:numId="21">
    <w:abstractNumId w:val="28"/>
  </w:num>
  <w:num w:numId="22">
    <w:abstractNumId w:val="29"/>
  </w:num>
  <w:num w:numId="23">
    <w:abstractNumId w:val="13"/>
  </w:num>
  <w:num w:numId="24">
    <w:abstractNumId w:val="22"/>
  </w:num>
  <w:num w:numId="25">
    <w:abstractNumId w:val="30"/>
  </w:num>
  <w:num w:numId="26">
    <w:abstractNumId w:val="27"/>
  </w:num>
  <w:num w:numId="27">
    <w:abstractNumId w:val="3"/>
  </w:num>
  <w:num w:numId="28">
    <w:abstractNumId w:val="26"/>
  </w:num>
  <w:num w:numId="29">
    <w:abstractNumId w:val="18"/>
  </w:num>
  <w:num w:numId="30">
    <w:abstractNumId w:val="4"/>
  </w:num>
  <w:num w:numId="31">
    <w:abstractNumId w:val="24"/>
  </w:num>
  <w:num w:numId="32">
    <w:abstractNumId w:val="10"/>
  </w:num>
  <w:num w:numId="33">
    <w:abstractNumId w:val="2"/>
  </w:num>
  <w:num w:numId="34">
    <w:abstractNumId w:val="7"/>
  </w:num>
  <w:num w:numId="35">
    <w:abstractNumId w:val="17"/>
  </w:num>
  <w:num w:numId="36">
    <w:abstractNumId w:val="0"/>
  </w:num>
  <w:num w:numId="37">
    <w:abstractNumId w:val="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020"/>
    <w:rsid w:val="00071EE6"/>
    <w:rsid w:val="002A7103"/>
    <w:rsid w:val="00401CA7"/>
    <w:rsid w:val="004A3FC1"/>
    <w:rsid w:val="004C42E6"/>
    <w:rsid w:val="004E6A3E"/>
    <w:rsid w:val="00503381"/>
    <w:rsid w:val="00506C64"/>
    <w:rsid w:val="005B2B40"/>
    <w:rsid w:val="005E5ABF"/>
    <w:rsid w:val="0060320B"/>
    <w:rsid w:val="007B748C"/>
    <w:rsid w:val="008760A0"/>
    <w:rsid w:val="0090262A"/>
    <w:rsid w:val="00923583"/>
    <w:rsid w:val="009A2FAB"/>
    <w:rsid w:val="00A0137C"/>
    <w:rsid w:val="00AF2D5E"/>
    <w:rsid w:val="00B100B4"/>
    <w:rsid w:val="00B2488C"/>
    <w:rsid w:val="00B26020"/>
    <w:rsid w:val="00B70F30"/>
    <w:rsid w:val="00C658C9"/>
    <w:rsid w:val="00CA023C"/>
    <w:rsid w:val="00CF2113"/>
    <w:rsid w:val="00D008A6"/>
    <w:rsid w:val="00D34653"/>
    <w:rsid w:val="00E23BE1"/>
    <w:rsid w:val="00E80C92"/>
    <w:rsid w:val="00E90402"/>
    <w:rsid w:val="00E914F8"/>
    <w:rsid w:val="00F05AE2"/>
    <w:rsid w:val="00F40D3E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A0F6-D011-43C3-9E8E-95BD00B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F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020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B26020"/>
    <w:pPr>
      <w:spacing w:after="0" w:line="240" w:lineRule="auto"/>
    </w:pPr>
  </w:style>
  <w:style w:type="paragraph" w:customStyle="1" w:styleId="1">
    <w:name w:val="Обычный1"/>
    <w:rsid w:val="00C65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4A3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Lenova</cp:lastModifiedBy>
  <cp:revision>21</cp:revision>
  <dcterms:created xsi:type="dcterms:W3CDTF">2020-03-28T03:04:00Z</dcterms:created>
  <dcterms:modified xsi:type="dcterms:W3CDTF">2021-09-26T15:23:00Z</dcterms:modified>
</cp:coreProperties>
</file>